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4704"/>
        <w:gridCol w:w="4656"/>
      </w:tblGrid>
      <w:tr w:rsidR="00646F63" w14:paraId="7BFCCE2F" w14:textId="77777777">
        <w:trPr>
          <w:tblCellSpacing w:w="0" w:type="dxa"/>
        </w:trPr>
        <w:tc>
          <w:tcPr>
            <w:tcW w:w="0" w:type="auto"/>
            <w:gridSpan w:val="2"/>
            <w:vAlign w:val="center"/>
            <w:hideMark/>
          </w:tcPr>
          <w:p w14:paraId="600A08B4" w14:textId="77777777" w:rsidR="00646F63" w:rsidRDefault="00646F63">
            <w:pPr>
              <w:spacing w:line="360" w:lineRule="atLeast"/>
              <w:rPr>
                <w:rFonts w:ascii="Arial" w:hAnsi="Arial" w:cs="Arial"/>
                <w:color w:val="131619"/>
                <w:sz w:val="30"/>
                <w:szCs w:val="30"/>
              </w:rPr>
            </w:pPr>
            <w:r>
              <w:rPr>
                <w:rStyle w:val="Strong"/>
                <w:rFonts w:ascii="Arial" w:hAnsi="Arial" w:cs="Arial"/>
                <w:color w:val="131619"/>
                <w:sz w:val="30"/>
                <w:szCs w:val="30"/>
              </w:rPr>
              <w:t>Meeting summary for Housing Meeting (07/09/2025)</w:t>
            </w:r>
            <w:r>
              <w:rPr>
                <w:rFonts w:ascii="Arial" w:hAnsi="Arial" w:cs="Arial"/>
                <w:color w:val="131619"/>
                <w:sz w:val="30"/>
                <w:szCs w:val="30"/>
              </w:rPr>
              <w:t xml:space="preserve"> </w:t>
            </w:r>
          </w:p>
        </w:tc>
      </w:tr>
      <w:tr w:rsidR="00646F63" w14:paraId="1919C39D" w14:textId="77777777">
        <w:trPr>
          <w:trHeight w:val="150"/>
          <w:tblCellSpacing w:w="0" w:type="dxa"/>
        </w:trPr>
        <w:tc>
          <w:tcPr>
            <w:tcW w:w="0" w:type="auto"/>
            <w:gridSpan w:val="2"/>
            <w:vAlign w:val="center"/>
            <w:hideMark/>
          </w:tcPr>
          <w:p w14:paraId="4DA19ED2" w14:textId="77777777" w:rsidR="00646F63" w:rsidRPr="00646F63" w:rsidRDefault="00646F63" w:rsidP="00646F63">
            <w:pPr>
              <w:rPr>
                <w:rFonts w:ascii="Calibri" w:hAnsi="Calibri" w:cs="Calibri"/>
                <w:color w:val="131619"/>
              </w:rPr>
            </w:pPr>
          </w:p>
          <w:p w14:paraId="04D35AEC" w14:textId="176660F0" w:rsidR="00646F63" w:rsidRPr="00646F63" w:rsidRDefault="00646F63" w:rsidP="00646F63">
            <w:pPr>
              <w:rPr>
                <w:rFonts w:ascii="Calibri" w:hAnsi="Calibri" w:cs="Calibri"/>
                <w:color w:val="131619"/>
              </w:rPr>
            </w:pPr>
            <w:r w:rsidRPr="00646F63">
              <w:rPr>
                <w:rFonts w:ascii="Calibri" w:hAnsi="Calibri" w:cs="Calibri"/>
                <w:color w:val="131619"/>
              </w:rPr>
              <w:t>Quick recap</w:t>
            </w:r>
          </w:p>
          <w:p w14:paraId="16691AD5" w14:textId="77777777" w:rsidR="00646F63" w:rsidRPr="00646F63" w:rsidRDefault="00646F63" w:rsidP="00646F63">
            <w:pPr>
              <w:rPr>
                <w:rFonts w:ascii="Calibri" w:hAnsi="Calibri" w:cs="Calibri"/>
                <w:color w:val="131619"/>
              </w:rPr>
            </w:pPr>
            <w:r w:rsidRPr="00646F63">
              <w:rPr>
                <w:rFonts w:ascii="Calibri" w:hAnsi="Calibri" w:cs="Calibri"/>
                <w:color w:val="131619"/>
              </w:rPr>
              <w:t>The meeting began with summer activity discussions and introductions, followed by a focus on homelessness initiatives including the upcoming Point in Time Count in Crawford County. The group explored housing development challenges and opportunities, discussing various approaches to create affordable housing options while addressing community needs and economic factors. The conversation ended with discussions about city development projects, including potential land use and the need to attract developers, with an emphasis on infill development and rural land considerations.</w:t>
            </w:r>
          </w:p>
          <w:p w14:paraId="31F8A2F0" w14:textId="77777777" w:rsidR="00646F63" w:rsidRPr="00646F63" w:rsidRDefault="00646F63" w:rsidP="00646F63">
            <w:pPr>
              <w:rPr>
                <w:rFonts w:ascii="Calibri" w:hAnsi="Calibri" w:cs="Calibri"/>
                <w:color w:val="131619"/>
              </w:rPr>
            </w:pPr>
          </w:p>
          <w:p w14:paraId="4252B371" w14:textId="77777777" w:rsidR="00646F63" w:rsidRPr="00646F63" w:rsidRDefault="00646F63" w:rsidP="00646F63">
            <w:pPr>
              <w:rPr>
                <w:rFonts w:ascii="Calibri" w:hAnsi="Calibri" w:cs="Calibri"/>
                <w:color w:val="131619"/>
              </w:rPr>
            </w:pPr>
            <w:r w:rsidRPr="00646F63">
              <w:rPr>
                <w:rFonts w:ascii="Calibri" w:hAnsi="Calibri" w:cs="Calibri"/>
                <w:color w:val="131619"/>
              </w:rPr>
              <w:t>Next steps</w:t>
            </w:r>
          </w:p>
          <w:p w14:paraId="79BAC58C"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Monica: Organize and conduct a planning meeting next week with volunteers to finalize routes, vehicles, and contact numbers for the July point-in-time count</w:t>
            </w:r>
          </w:p>
          <w:p w14:paraId="0D39815A"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City Planning Team: Draft and review ordinance for limiting short-term rentals for early August review</w:t>
            </w:r>
          </w:p>
          <w:p w14:paraId="722405FA"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Housing Development Work Group: Continue working on developer outreach and tour planning for presenting available land and incentives in the county</w:t>
            </w:r>
          </w:p>
          <w:p w14:paraId="6B062F12"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City Finance Council: Explore possibility of using increased room tax revenue for affordable housing initiatives</w:t>
            </w:r>
          </w:p>
          <w:p w14:paraId="6748AB11"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Planning Commission: Consider reviewing and potentially reducing minimum lot size requirements from 60 feet to improve housing affordability</w:t>
            </w:r>
          </w:p>
          <w:p w14:paraId="69D789CF"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Monica &amp; Planning Team: Coordinate with law enforcement to share point-in-time count routes prior to July 23-24 count</w:t>
            </w:r>
          </w:p>
          <w:p w14:paraId="0CCEB3DA"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Monica: Complete compilation of "goody bags" with donated items for distribution during the count</w:t>
            </w:r>
          </w:p>
          <w:p w14:paraId="70D66A04"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Jan: Prepare food bags for distribution during the point-in-time count</w:t>
            </w:r>
          </w:p>
          <w:p w14:paraId="6CAE01A7" w14:textId="77777777" w:rsidR="00646F63" w:rsidRP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Mark: Build a list of potential developers to invite for a future county housing development tour</w:t>
            </w:r>
          </w:p>
          <w:p w14:paraId="6A825A94" w14:textId="77777777" w:rsidR="00646F63" w:rsidRDefault="00646F63" w:rsidP="00646F63">
            <w:pPr>
              <w:ind w:left="630" w:hanging="270"/>
              <w:rPr>
                <w:rFonts w:ascii="Calibri" w:hAnsi="Calibri" w:cs="Calibri"/>
                <w:color w:val="131619"/>
              </w:rPr>
            </w:pPr>
            <w:r w:rsidRPr="00646F63">
              <w:rPr>
                <w:rFonts w:ascii="Calibri" w:hAnsi="Calibri" w:cs="Calibri"/>
                <w:color w:val="131619"/>
              </w:rPr>
              <w:t>•</w:t>
            </w:r>
            <w:r w:rsidRPr="00646F63">
              <w:rPr>
                <w:rFonts w:ascii="Calibri" w:hAnsi="Calibri" w:cs="Calibri"/>
                <w:color w:val="131619"/>
              </w:rPr>
              <w:tab/>
              <w:t>Mark: Continue outreach to Design Homes regarding their interest in development opportunities</w:t>
            </w:r>
          </w:p>
          <w:p w14:paraId="3C7CD05D" w14:textId="77777777" w:rsidR="00646F63" w:rsidRPr="00646F63" w:rsidRDefault="00646F63" w:rsidP="00646F63">
            <w:pPr>
              <w:ind w:left="630" w:hanging="270"/>
              <w:rPr>
                <w:rFonts w:ascii="Calibri" w:hAnsi="Calibri" w:cs="Calibri"/>
                <w:color w:val="131619"/>
              </w:rPr>
            </w:pPr>
          </w:p>
          <w:p w14:paraId="25D9C3CC" w14:textId="77777777" w:rsidR="00646F63" w:rsidRPr="00646F63" w:rsidRDefault="00646F63" w:rsidP="00646F63">
            <w:pPr>
              <w:rPr>
                <w:rFonts w:ascii="Calibri" w:hAnsi="Calibri" w:cs="Calibri"/>
                <w:color w:val="131619"/>
              </w:rPr>
            </w:pPr>
            <w:r w:rsidRPr="00646F63">
              <w:rPr>
                <w:rFonts w:ascii="Calibri" w:hAnsi="Calibri" w:cs="Calibri"/>
                <w:color w:val="131619"/>
              </w:rPr>
              <w:t>Summary</w:t>
            </w:r>
          </w:p>
          <w:p w14:paraId="2BBA8F35" w14:textId="77777777" w:rsidR="00646F63" w:rsidRPr="00646F63" w:rsidRDefault="00646F63" w:rsidP="00646F63">
            <w:pPr>
              <w:rPr>
                <w:rFonts w:ascii="Calibri" w:hAnsi="Calibri" w:cs="Calibri"/>
                <w:color w:val="131619"/>
              </w:rPr>
            </w:pPr>
            <w:r w:rsidRPr="00646F63">
              <w:rPr>
                <w:rFonts w:ascii="Calibri" w:hAnsi="Calibri" w:cs="Calibri"/>
                <w:color w:val="131619"/>
              </w:rPr>
              <w:t>Crawford County Homelessness Survey Planning</w:t>
            </w:r>
          </w:p>
          <w:p w14:paraId="2F149D6D" w14:textId="42B2305F" w:rsidR="00646F63" w:rsidRDefault="00646F63" w:rsidP="00646F63">
            <w:pPr>
              <w:rPr>
                <w:rFonts w:ascii="Calibri" w:hAnsi="Calibri" w:cs="Calibri"/>
                <w:color w:val="131619"/>
              </w:rPr>
            </w:pPr>
            <w:r w:rsidRPr="00646F63">
              <w:rPr>
                <w:rFonts w:ascii="Calibri" w:hAnsi="Calibri" w:cs="Calibri"/>
                <w:color w:val="131619"/>
              </w:rPr>
              <w:t xml:space="preserve">Becky explained the Point in Time Count, a biannual homelessness survey required by Wisconsin for January and July, which involves counting people sleeping unsheltered in communities. She detailed the upcoming July count in Crawford County, where </w:t>
            </w:r>
            <w:r w:rsidRPr="00646F63">
              <w:rPr>
                <w:rFonts w:ascii="Calibri" w:hAnsi="Calibri" w:cs="Calibri"/>
                <w:color w:val="131619"/>
              </w:rPr>
              <w:t>teams</w:t>
            </w:r>
            <w:r w:rsidRPr="00646F63">
              <w:rPr>
                <w:rFonts w:ascii="Calibri" w:hAnsi="Calibri" w:cs="Calibri"/>
                <w:color w:val="131619"/>
              </w:rPr>
              <w:t xml:space="preserve"> conduct street surveys between midnight and 6 AM on July 23-24, focusing on known areas of unsheltered homelessness. Becky outlined that data from the count, which includes both observations and interviews, will be used to report homelessness numbers to HUD for funding decisions, and she encouraged community members to participate in the count.</w:t>
            </w:r>
          </w:p>
          <w:p w14:paraId="3689C57A" w14:textId="77777777" w:rsidR="00646F63" w:rsidRDefault="00646F63" w:rsidP="00646F63">
            <w:pPr>
              <w:rPr>
                <w:rFonts w:ascii="Calibri" w:hAnsi="Calibri" w:cs="Calibri"/>
                <w:color w:val="131619"/>
              </w:rPr>
            </w:pPr>
          </w:p>
          <w:p w14:paraId="17E59F40" w14:textId="77777777" w:rsidR="00646F63" w:rsidRDefault="00646F63" w:rsidP="00646F63">
            <w:pPr>
              <w:rPr>
                <w:rFonts w:ascii="Calibri" w:hAnsi="Calibri" w:cs="Calibri"/>
                <w:color w:val="131619"/>
              </w:rPr>
            </w:pPr>
          </w:p>
          <w:p w14:paraId="2E20B0C4" w14:textId="77777777" w:rsidR="00646F63" w:rsidRPr="00646F63" w:rsidRDefault="00646F63" w:rsidP="00646F63">
            <w:pPr>
              <w:rPr>
                <w:rFonts w:ascii="Calibri" w:hAnsi="Calibri" w:cs="Calibri"/>
                <w:color w:val="131619"/>
              </w:rPr>
            </w:pPr>
          </w:p>
          <w:p w14:paraId="44E828C7" w14:textId="77777777" w:rsidR="00646F63" w:rsidRPr="00646F63" w:rsidRDefault="00646F63" w:rsidP="00646F63">
            <w:pPr>
              <w:rPr>
                <w:rFonts w:ascii="Calibri" w:hAnsi="Calibri" w:cs="Calibri"/>
                <w:color w:val="131619"/>
              </w:rPr>
            </w:pPr>
            <w:r w:rsidRPr="00646F63">
              <w:rPr>
                <w:rFonts w:ascii="Calibri" w:hAnsi="Calibri" w:cs="Calibri"/>
                <w:color w:val="131619"/>
              </w:rPr>
              <w:lastRenderedPageBreak/>
              <w:t>Crawford County Homeless Count Initiative</w:t>
            </w:r>
          </w:p>
          <w:p w14:paraId="19712D64" w14:textId="77777777" w:rsidR="00646F63" w:rsidRDefault="00646F63" w:rsidP="00646F63">
            <w:pPr>
              <w:rPr>
                <w:rFonts w:ascii="Calibri" w:hAnsi="Calibri" w:cs="Calibri"/>
                <w:color w:val="131619"/>
              </w:rPr>
            </w:pPr>
            <w:r w:rsidRPr="00646F63">
              <w:rPr>
                <w:rFonts w:ascii="Calibri" w:hAnsi="Calibri" w:cs="Calibri"/>
                <w:color w:val="131619"/>
              </w:rPr>
              <w:t>Monica organized a county-wide homeless count in Crawford County, dividing the area into five geographic regions and recruiting volunteers to conduct street surveys starting at 4 AM. The team plans to provide routes to law enforcement, use designated vehicles, and conduct a Zoom debrief at 7 AM, with the possibility of creating goody bags for homeless individuals. Becky clarified that HUD-defined homelessness excludes people staying in motels without program assistance, explaining that past counts typically reported zero homeless individuals due to lack of systematic data collection. The team aims to gather more accurate data to inform future service provision and funding requests.</w:t>
            </w:r>
          </w:p>
          <w:p w14:paraId="6675882D" w14:textId="77777777" w:rsidR="00646F63" w:rsidRPr="00646F63" w:rsidRDefault="00646F63" w:rsidP="00646F63">
            <w:pPr>
              <w:rPr>
                <w:rFonts w:ascii="Calibri" w:hAnsi="Calibri" w:cs="Calibri"/>
                <w:color w:val="131619"/>
              </w:rPr>
            </w:pPr>
          </w:p>
          <w:p w14:paraId="25E719AA" w14:textId="77777777" w:rsidR="00646F63" w:rsidRPr="00646F63" w:rsidRDefault="00646F63" w:rsidP="00646F63">
            <w:pPr>
              <w:rPr>
                <w:rFonts w:ascii="Calibri" w:hAnsi="Calibri" w:cs="Calibri"/>
                <w:color w:val="131619"/>
              </w:rPr>
            </w:pPr>
            <w:r w:rsidRPr="00646F63">
              <w:rPr>
                <w:rFonts w:ascii="Calibri" w:hAnsi="Calibri" w:cs="Calibri"/>
                <w:color w:val="131619"/>
              </w:rPr>
              <w:t>Housing Development and Team Leadership</w:t>
            </w:r>
          </w:p>
          <w:p w14:paraId="2DD05B69" w14:textId="3E04C413" w:rsidR="00646F63" w:rsidRPr="00646F63" w:rsidRDefault="00646F63" w:rsidP="00646F63">
            <w:pPr>
              <w:rPr>
                <w:rFonts w:ascii="Calibri" w:hAnsi="Calibri" w:cs="Calibri"/>
                <w:color w:val="131619"/>
              </w:rPr>
            </w:pPr>
            <w:r>
              <w:rPr>
                <w:rFonts w:ascii="Calibri" w:hAnsi="Calibri" w:cs="Calibri"/>
                <w:color w:val="131619"/>
              </w:rPr>
              <w:t>Sonya</w:t>
            </w:r>
            <w:r w:rsidRPr="00646F63">
              <w:rPr>
                <w:rFonts w:ascii="Calibri" w:hAnsi="Calibri" w:cs="Calibri"/>
                <w:color w:val="131619"/>
              </w:rPr>
              <w:t xml:space="preserve"> announced that Mark was appointed team leader for Prairie and encouraged others to volunteer by contacting Becky or Monica. Crawford emphasized the importance of housing development, stating that it leads to increased workforce, retail demand, school enrollment, and tax base. He invited anyone interested in contributing to the housing initiative to join the effort, mentioning available resources like discounted modular homes. </w:t>
            </w:r>
            <w:r>
              <w:rPr>
                <w:rFonts w:ascii="Calibri" w:hAnsi="Calibri" w:cs="Calibri"/>
                <w:color w:val="131619"/>
              </w:rPr>
              <w:t>Sonya</w:t>
            </w:r>
            <w:r w:rsidRPr="00646F63">
              <w:rPr>
                <w:rFonts w:ascii="Calibri" w:hAnsi="Calibri" w:cs="Calibri"/>
                <w:color w:val="131619"/>
              </w:rPr>
              <w:t xml:space="preserve"> also discussed the Direct Service Coordination Group's challenges, noting that while it improved communication among members, it faced difficulties in influencing landlords and other entities due to lack of control over key aspects.</w:t>
            </w:r>
          </w:p>
          <w:p w14:paraId="343CB568" w14:textId="77777777" w:rsidR="00646F63" w:rsidRDefault="00646F63" w:rsidP="00646F63">
            <w:pPr>
              <w:rPr>
                <w:rFonts w:ascii="Calibri" w:hAnsi="Calibri" w:cs="Calibri"/>
                <w:color w:val="131619"/>
              </w:rPr>
            </w:pPr>
          </w:p>
          <w:p w14:paraId="2D4F9E04" w14:textId="18082A54" w:rsidR="00646F63" w:rsidRPr="00646F63" w:rsidRDefault="00646F63" w:rsidP="00646F63">
            <w:pPr>
              <w:rPr>
                <w:rFonts w:ascii="Calibri" w:hAnsi="Calibri" w:cs="Calibri"/>
                <w:color w:val="131619"/>
              </w:rPr>
            </w:pPr>
            <w:r w:rsidRPr="00646F63">
              <w:rPr>
                <w:rFonts w:ascii="Calibri" w:hAnsi="Calibri" w:cs="Calibri"/>
                <w:color w:val="131619"/>
              </w:rPr>
              <w:t>Airbnb Impact on Housing</w:t>
            </w:r>
          </w:p>
          <w:p w14:paraId="626DD53F" w14:textId="68A16B4D" w:rsidR="00646F63" w:rsidRDefault="00646F63" w:rsidP="00646F63">
            <w:pPr>
              <w:rPr>
                <w:rFonts w:ascii="Calibri" w:hAnsi="Calibri" w:cs="Calibri"/>
                <w:color w:val="131619"/>
              </w:rPr>
            </w:pPr>
            <w:r>
              <w:rPr>
                <w:rFonts w:ascii="Calibri" w:hAnsi="Calibri" w:cs="Calibri"/>
                <w:color w:val="131619"/>
              </w:rPr>
              <w:t>D</w:t>
            </w:r>
            <w:r w:rsidRPr="00646F63">
              <w:rPr>
                <w:rFonts w:ascii="Calibri" w:hAnsi="Calibri" w:cs="Calibri"/>
                <w:color w:val="131619"/>
              </w:rPr>
              <w:t xml:space="preserve">iscussed the housing crisis, where Airbnb rentals are contributing to a lack of affordable housing. </w:t>
            </w:r>
            <w:r>
              <w:rPr>
                <w:rFonts w:ascii="Calibri" w:hAnsi="Calibri" w:cs="Calibri"/>
                <w:color w:val="131619"/>
              </w:rPr>
              <w:t>E</w:t>
            </w:r>
            <w:r w:rsidRPr="00646F63">
              <w:rPr>
                <w:rFonts w:ascii="Calibri" w:hAnsi="Calibri" w:cs="Calibri"/>
                <w:color w:val="131619"/>
              </w:rPr>
              <w:t xml:space="preserve">xpressed frustration over the inability to help residents in need of housing in his area, emphasizing the need for a mix of housing options across different income levels. </w:t>
            </w:r>
            <w:r>
              <w:rPr>
                <w:rFonts w:ascii="Calibri" w:hAnsi="Calibri" w:cs="Calibri"/>
                <w:color w:val="131619"/>
              </w:rPr>
              <w:t>O</w:t>
            </w:r>
            <w:r w:rsidRPr="00646F63">
              <w:rPr>
                <w:rFonts w:ascii="Calibri" w:hAnsi="Calibri" w:cs="Calibri"/>
                <w:color w:val="131619"/>
              </w:rPr>
              <w:t xml:space="preserve">utlined plans to work with the redevelopment authority to purchase land for affordable housing projects, including senior apartments and single-family homes. </w:t>
            </w:r>
            <w:r>
              <w:rPr>
                <w:rFonts w:ascii="Calibri" w:hAnsi="Calibri" w:cs="Calibri"/>
                <w:color w:val="131619"/>
              </w:rPr>
              <w:t>A</w:t>
            </w:r>
            <w:r w:rsidRPr="00646F63">
              <w:rPr>
                <w:rFonts w:ascii="Calibri" w:hAnsi="Calibri" w:cs="Calibri"/>
                <w:color w:val="131619"/>
              </w:rPr>
              <w:t>lso mentioned potential collaboration with developers and existing housing management companies to expand affordable housing options.</w:t>
            </w:r>
          </w:p>
          <w:p w14:paraId="3B5041E5" w14:textId="77777777" w:rsidR="00646F63" w:rsidRPr="00646F63" w:rsidRDefault="00646F63" w:rsidP="00646F63">
            <w:pPr>
              <w:rPr>
                <w:rFonts w:ascii="Calibri" w:hAnsi="Calibri" w:cs="Calibri"/>
                <w:color w:val="131619"/>
              </w:rPr>
            </w:pPr>
          </w:p>
          <w:p w14:paraId="2A9AAAE7" w14:textId="77777777" w:rsidR="00646F63" w:rsidRPr="00646F63" w:rsidRDefault="00646F63" w:rsidP="00646F63">
            <w:pPr>
              <w:rPr>
                <w:rFonts w:ascii="Calibri" w:hAnsi="Calibri" w:cs="Calibri"/>
                <w:color w:val="131619"/>
              </w:rPr>
            </w:pPr>
            <w:r w:rsidRPr="00646F63">
              <w:rPr>
                <w:rFonts w:ascii="Calibri" w:hAnsi="Calibri" w:cs="Calibri"/>
                <w:color w:val="131619"/>
              </w:rPr>
              <w:t>Affordable Housing Development Strategies</w:t>
            </w:r>
          </w:p>
          <w:p w14:paraId="0A9B31AB" w14:textId="25CD111B" w:rsidR="00646F63" w:rsidRDefault="00646F63" w:rsidP="00646F63">
            <w:pPr>
              <w:rPr>
                <w:rFonts w:ascii="Calibri" w:hAnsi="Calibri" w:cs="Calibri"/>
                <w:color w:val="131619"/>
              </w:rPr>
            </w:pPr>
            <w:r>
              <w:rPr>
                <w:rFonts w:ascii="Calibri" w:hAnsi="Calibri" w:cs="Calibri"/>
                <w:color w:val="131619"/>
              </w:rPr>
              <w:t>D</w:t>
            </w:r>
            <w:r w:rsidRPr="00646F63">
              <w:rPr>
                <w:rFonts w:ascii="Calibri" w:hAnsi="Calibri" w:cs="Calibri"/>
                <w:color w:val="131619"/>
              </w:rPr>
              <w:t xml:space="preserve">iscussed the challenges and opportunities in developing affordable housing, emphasizing the need to work with developers by understanding their business model and offering incentives to increase their margins. Highlighted successful community-building projects and suggested focusing on creating neighborhoods with shared amenities and attractive features to attract diverse residents, including teachers and entry-level workers. </w:t>
            </w:r>
            <w:r w:rsidR="00A43114">
              <w:rPr>
                <w:rFonts w:ascii="Calibri" w:hAnsi="Calibri" w:cs="Calibri"/>
                <w:color w:val="131619"/>
              </w:rPr>
              <w:t>A</w:t>
            </w:r>
            <w:r w:rsidRPr="00646F63">
              <w:rPr>
                <w:rFonts w:ascii="Calibri" w:hAnsi="Calibri" w:cs="Calibri"/>
                <w:color w:val="131619"/>
              </w:rPr>
              <w:t>lso advised engaging local business leaders as partners by asking what they need rather than telling them what to build, and he noted that while the current economic climate might make such projects more challenging, it is still possible to align the necessary components for success.</w:t>
            </w:r>
          </w:p>
          <w:p w14:paraId="337A6BA0" w14:textId="77777777" w:rsidR="00A43114" w:rsidRPr="00646F63" w:rsidRDefault="00A43114" w:rsidP="00646F63">
            <w:pPr>
              <w:rPr>
                <w:rFonts w:ascii="Calibri" w:hAnsi="Calibri" w:cs="Calibri"/>
                <w:color w:val="131619"/>
              </w:rPr>
            </w:pPr>
          </w:p>
          <w:p w14:paraId="7ECD271D" w14:textId="77777777" w:rsidR="00646F63" w:rsidRPr="00646F63" w:rsidRDefault="00646F63" w:rsidP="00646F63">
            <w:pPr>
              <w:rPr>
                <w:rFonts w:ascii="Calibri" w:hAnsi="Calibri" w:cs="Calibri"/>
                <w:color w:val="131619"/>
              </w:rPr>
            </w:pPr>
            <w:r w:rsidRPr="00646F63">
              <w:rPr>
                <w:rFonts w:ascii="Calibri" w:hAnsi="Calibri" w:cs="Calibri"/>
                <w:color w:val="131619"/>
              </w:rPr>
              <w:t>Short-Term Rental Ordinance Discussion</w:t>
            </w:r>
          </w:p>
          <w:p w14:paraId="1F627401" w14:textId="73E7F7CE" w:rsidR="00646F63" w:rsidRDefault="00646F63" w:rsidP="00646F63">
            <w:pPr>
              <w:rPr>
                <w:rFonts w:ascii="Calibri" w:hAnsi="Calibri" w:cs="Calibri"/>
                <w:color w:val="131619"/>
              </w:rPr>
            </w:pPr>
            <w:r w:rsidRPr="00646F63">
              <w:rPr>
                <w:rFonts w:ascii="Calibri" w:hAnsi="Calibri" w:cs="Calibri"/>
                <w:color w:val="131619"/>
              </w:rPr>
              <w:t xml:space="preserve">The City Council is drafting an ordinance to address short-term rentals like Airbnb, aiming to limit their number by capping them based on the length of stay. </w:t>
            </w:r>
            <w:r w:rsidR="00A43114">
              <w:rPr>
                <w:rFonts w:ascii="Calibri" w:hAnsi="Calibri" w:cs="Calibri"/>
                <w:color w:val="131619"/>
              </w:rPr>
              <w:t>D</w:t>
            </w:r>
            <w:r w:rsidRPr="00646F63">
              <w:rPr>
                <w:rFonts w:ascii="Calibri" w:hAnsi="Calibri" w:cs="Calibri"/>
                <w:color w:val="131619"/>
              </w:rPr>
              <w:t xml:space="preserve">iscussed the potential redirection of room tax revenue, currently used for tourism, towards affordable housing initiatives, though this would require changes at both the city and county levels. The </w:t>
            </w:r>
            <w:r w:rsidRPr="00646F63">
              <w:rPr>
                <w:rFonts w:ascii="Calibri" w:hAnsi="Calibri" w:cs="Calibri"/>
                <w:color w:val="131619"/>
              </w:rPr>
              <w:lastRenderedPageBreak/>
              <w:t>conversation also covered housing affordability challenges, including lot size requirements and innovative building solutions like placing housing units on top of garages to avoid floodplain restrictions.</w:t>
            </w:r>
          </w:p>
          <w:p w14:paraId="09BC5623" w14:textId="77777777" w:rsidR="00A43114" w:rsidRPr="00646F63" w:rsidRDefault="00A43114" w:rsidP="00646F63">
            <w:pPr>
              <w:rPr>
                <w:rFonts w:ascii="Calibri" w:hAnsi="Calibri" w:cs="Calibri"/>
                <w:color w:val="131619"/>
              </w:rPr>
            </w:pPr>
          </w:p>
          <w:p w14:paraId="1F091691" w14:textId="77777777" w:rsidR="00646F63" w:rsidRPr="00646F63" w:rsidRDefault="00646F63" w:rsidP="00646F63">
            <w:pPr>
              <w:rPr>
                <w:rFonts w:ascii="Calibri" w:hAnsi="Calibri" w:cs="Calibri"/>
                <w:color w:val="131619"/>
              </w:rPr>
            </w:pPr>
            <w:r w:rsidRPr="00646F63">
              <w:rPr>
                <w:rFonts w:ascii="Calibri" w:hAnsi="Calibri" w:cs="Calibri"/>
                <w:color w:val="131619"/>
              </w:rPr>
              <w:t>City Development Projects Discussion</w:t>
            </w:r>
          </w:p>
          <w:p w14:paraId="2C7ED763" w14:textId="1E969E81" w:rsidR="00646F63" w:rsidRPr="00646F63" w:rsidRDefault="00646F63" w:rsidP="00646F63">
            <w:pPr>
              <w:rPr>
                <w:rFonts w:ascii="Calibri" w:hAnsi="Calibri" w:cs="Calibri"/>
                <w:color w:val="131619"/>
              </w:rPr>
            </w:pPr>
            <w:r w:rsidRPr="00646F63">
              <w:rPr>
                <w:rFonts w:ascii="Calibri" w:hAnsi="Calibri" w:cs="Calibri"/>
                <w:color w:val="131619"/>
              </w:rPr>
              <w:t xml:space="preserve">The group discussed city development projects, including a potential 14-acre development and the need to attract developers. </w:t>
            </w:r>
            <w:r w:rsidR="00A43114">
              <w:rPr>
                <w:rFonts w:ascii="Calibri" w:hAnsi="Calibri" w:cs="Calibri"/>
                <w:color w:val="131619"/>
              </w:rPr>
              <w:t>Group would like</w:t>
            </w:r>
            <w:r w:rsidRPr="00646F63">
              <w:rPr>
                <w:rFonts w:ascii="Calibri" w:hAnsi="Calibri" w:cs="Calibri"/>
                <w:color w:val="131619"/>
              </w:rPr>
              <w:t xml:space="preserve"> to keep the city on the agenda for updates and to consider organizing a breakfast or meeting to present available land and incentives to developers. </w:t>
            </w:r>
            <w:r w:rsidR="00A43114">
              <w:rPr>
                <w:rFonts w:ascii="Calibri" w:hAnsi="Calibri" w:cs="Calibri"/>
                <w:color w:val="131619"/>
              </w:rPr>
              <w:t xml:space="preserve">Monica </w:t>
            </w:r>
            <w:r w:rsidRPr="00646F63">
              <w:rPr>
                <w:rFonts w:ascii="Calibri" w:hAnsi="Calibri" w:cs="Calibri"/>
                <w:color w:val="131619"/>
              </w:rPr>
              <w:t xml:space="preserve">mentioned </w:t>
            </w:r>
            <w:r w:rsidR="00A43114">
              <w:rPr>
                <w:rFonts w:ascii="Calibri" w:hAnsi="Calibri" w:cs="Calibri"/>
                <w:color w:val="131619"/>
              </w:rPr>
              <w:t>s</w:t>
            </w:r>
            <w:r w:rsidRPr="00646F63">
              <w:rPr>
                <w:rFonts w:ascii="Calibri" w:hAnsi="Calibri" w:cs="Calibri"/>
                <w:color w:val="131619"/>
              </w:rPr>
              <w:t>he would take the direct service work group off the agenda unless something new arises. The group also touched on the challenges of developing rural land and the potential for conservancy developments in the future. They decided to focus on infill development and larger tract developments around the county, while encouraging people to reach out if they want to be involved in the new development work group.</w:t>
            </w:r>
          </w:p>
        </w:tc>
      </w:tr>
      <w:tr w:rsidR="00646F63" w14:paraId="0D4B0E29" w14:textId="77777777">
        <w:trPr>
          <w:trHeight w:val="15"/>
          <w:tblCellSpacing w:w="0" w:type="dxa"/>
        </w:trPr>
        <w:tc>
          <w:tcPr>
            <w:tcW w:w="0" w:type="auto"/>
            <w:vAlign w:val="center"/>
            <w:hideMark/>
          </w:tcPr>
          <w:p w14:paraId="0C721EED" w14:textId="77777777" w:rsidR="00646F63" w:rsidRDefault="00646F63" w:rsidP="00A43114">
            <w:pPr>
              <w:pStyle w:val="NormalWeb"/>
              <w:spacing w:line="300" w:lineRule="atLeast"/>
              <w:rPr>
                <w:rFonts w:ascii="Times New Roman" w:eastAsia="Times New Roman" w:hAnsi="Times New Roman" w:cs="Times New Roman"/>
                <w:sz w:val="20"/>
                <w:szCs w:val="20"/>
              </w:rPr>
            </w:pPr>
          </w:p>
        </w:tc>
        <w:tc>
          <w:tcPr>
            <w:tcW w:w="0" w:type="auto"/>
            <w:vAlign w:val="center"/>
            <w:hideMark/>
          </w:tcPr>
          <w:p w14:paraId="1119291E" w14:textId="77777777" w:rsidR="00646F63" w:rsidRDefault="00646F63">
            <w:pPr>
              <w:rPr>
                <w:rFonts w:ascii="Times New Roman" w:eastAsia="Times New Roman" w:hAnsi="Times New Roman" w:cs="Times New Roman"/>
                <w:sz w:val="20"/>
                <w:szCs w:val="20"/>
              </w:rPr>
            </w:pPr>
          </w:p>
        </w:tc>
      </w:tr>
      <w:tr w:rsidR="00646F63" w14:paraId="405E5DC7" w14:textId="77777777">
        <w:trPr>
          <w:tblCellSpacing w:w="0" w:type="dxa"/>
        </w:trPr>
        <w:tc>
          <w:tcPr>
            <w:tcW w:w="0" w:type="auto"/>
            <w:gridSpan w:val="2"/>
            <w:vAlign w:val="center"/>
            <w:hideMark/>
          </w:tcPr>
          <w:p w14:paraId="136AFF75" w14:textId="77777777" w:rsidR="00646F63" w:rsidRDefault="00646F63">
            <w:pPr>
              <w:pStyle w:val="Heading2"/>
              <w:spacing w:line="360" w:lineRule="atLeast"/>
              <w:rPr>
                <w:rFonts w:ascii="Aptos" w:eastAsia="Times New Roman" w:hAnsi="Aptos" w:cs="Aptos"/>
                <w:sz w:val="24"/>
                <w:szCs w:val="24"/>
              </w:rPr>
            </w:pPr>
            <w:r>
              <w:rPr>
                <w:rFonts w:eastAsia="Times New Roman"/>
                <w:sz w:val="24"/>
                <w:szCs w:val="24"/>
              </w:rPr>
              <w:lastRenderedPageBreak/>
              <w:t>Quick recap</w:t>
            </w:r>
          </w:p>
          <w:p w14:paraId="0AD6E6B3" w14:textId="77777777" w:rsidR="00646F63" w:rsidRDefault="00646F63">
            <w:pPr>
              <w:pStyle w:val="NormalWeb"/>
              <w:spacing w:line="300" w:lineRule="atLeast"/>
              <w:rPr>
                <w:sz w:val="21"/>
                <w:szCs w:val="21"/>
              </w:rPr>
            </w:pPr>
            <w:r>
              <w:rPr>
                <w:sz w:val="21"/>
                <w:szCs w:val="21"/>
              </w:rPr>
              <w:t>The meeting began with summer activity discussions and introductions, followed by a focus on homelessness initiatives including the upcoming Point in Time Count in Crawford County. The group explored housing development challenges and opportunities, discussing various approaches to create affordable housing options while addressing community needs and economic factors. The conversation ended with discussions about city development projects, including potential land use and the need to attract developers, with an emphasis on infill development and rural land considerations.</w:t>
            </w:r>
          </w:p>
          <w:p w14:paraId="715D2788" w14:textId="77777777" w:rsidR="00646F63" w:rsidRDefault="00646F63">
            <w:pPr>
              <w:pStyle w:val="Heading2"/>
              <w:spacing w:line="360" w:lineRule="atLeast"/>
              <w:rPr>
                <w:rFonts w:eastAsia="Times New Roman"/>
                <w:sz w:val="24"/>
                <w:szCs w:val="24"/>
              </w:rPr>
            </w:pPr>
            <w:r>
              <w:rPr>
                <w:rFonts w:eastAsia="Times New Roman"/>
                <w:sz w:val="24"/>
                <w:szCs w:val="24"/>
              </w:rPr>
              <w:t>Next steps</w:t>
            </w:r>
          </w:p>
          <w:p w14:paraId="1DC289B0"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Monica: Organize and conduct a planning meeting next week with volunteers to finalize routes, vehicles, and contact numbers for the July point-in-time count</w:t>
            </w:r>
          </w:p>
          <w:p w14:paraId="4B28F363"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City Planning Team: Draft and review ordinance for limiting short-term rentals for early August review</w:t>
            </w:r>
          </w:p>
          <w:p w14:paraId="7D0DFD9E"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Housing Development Work Group: Continue working on developer outreach and tour planning for presenting available land and incentives in the county</w:t>
            </w:r>
          </w:p>
          <w:p w14:paraId="1CC7A2BE"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City Finance Council: Explore possibility of using increased room tax revenue for affordable housing initiatives</w:t>
            </w:r>
          </w:p>
          <w:p w14:paraId="31BB0EBE"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Planning Commission: Consider reviewing and potentially reducing minimum lot size requirements from 60 feet to improve housing affordability</w:t>
            </w:r>
          </w:p>
          <w:p w14:paraId="70315FF2"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Monica &amp; Planning Team: Coordinate with law enforcement to share point-in-time count routes prior to July 23-24 count</w:t>
            </w:r>
          </w:p>
          <w:p w14:paraId="313AA759"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Monica: Complete compilation of "goody bags" with donated items for distribution during the count</w:t>
            </w:r>
          </w:p>
          <w:p w14:paraId="3232D27B"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Jan: Prepare food bags for distribution during the point-in-time count</w:t>
            </w:r>
          </w:p>
          <w:p w14:paraId="62C187A8"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Mark: Build a list of potential developers to invite for a future county housing development tour</w:t>
            </w:r>
          </w:p>
          <w:p w14:paraId="357E231B" w14:textId="77777777" w:rsidR="00646F63" w:rsidRDefault="00646F63" w:rsidP="00243787">
            <w:pPr>
              <w:numPr>
                <w:ilvl w:val="0"/>
                <w:numId w:val="1"/>
              </w:numPr>
              <w:spacing w:before="100" w:beforeAutospacing="1" w:after="100" w:afterAutospacing="1" w:line="300" w:lineRule="atLeast"/>
              <w:rPr>
                <w:rFonts w:eastAsia="Times New Roman"/>
                <w:sz w:val="21"/>
                <w:szCs w:val="21"/>
              </w:rPr>
            </w:pPr>
            <w:r>
              <w:rPr>
                <w:rFonts w:eastAsia="Times New Roman"/>
                <w:sz w:val="21"/>
                <w:szCs w:val="21"/>
              </w:rPr>
              <w:t>Mark: Continue outreach to Design Homes regarding their interest in development opportunities</w:t>
            </w:r>
          </w:p>
          <w:p w14:paraId="43158BF0" w14:textId="77777777" w:rsidR="00646F63" w:rsidRDefault="00646F63">
            <w:pPr>
              <w:pStyle w:val="Heading2"/>
              <w:spacing w:line="360" w:lineRule="atLeast"/>
              <w:rPr>
                <w:rFonts w:eastAsia="Times New Roman"/>
                <w:sz w:val="24"/>
                <w:szCs w:val="24"/>
              </w:rPr>
            </w:pPr>
            <w:r>
              <w:rPr>
                <w:rFonts w:eastAsia="Times New Roman"/>
                <w:sz w:val="24"/>
                <w:szCs w:val="24"/>
              </w:rPr>
              <w:t>Summary</w:t>
            </w:r>
          </w:p>
          <w:p w14:paraId="2CA65AD1" w14:textId="77777777" w:rsidR="00646F63" w:rsidRDefault="00646F63">
            <w:pPr>
              <w:pStyle w:val="Heading3"/>
              <w:spacing w:line="300" w:lineRule="atLeast"/>
              <w:rPr>
                <w:rFonts w:eastAsia="Times New Roman"/>
                <w:sz w:val="21"/>
                <w:szCs w:val="21"/>
              </w:rPr>
            </w:pPr>
            <w:r>
              <w:rPr>
                <w:rFonts w:eastAsia="Times New Roman"/>
                <w:sz w:val="21"/>
                <w:szCs w:val="21"/>
              </w:rPr>
              <w:t>Summer Activities and Housing Plans</w:t>
            </w:r>
          </w:p>
          <w:p w14:paraId="04F6DB99" w14:textId="77777777" w:rsidR="00646F63" w:rsidRDefault="00646F63">
            <w:pPr>
              <w:pStyle w:val="NormalWeb"/>
              <w:spacing w:line="300" w:lineRule="atLeast"/>
              <w:rPr>
                <w:sz w:val="21"/>
                <w:szCs w:val="21"/>
              </w:rPr>
            </w:pPr>
            <w:r>
              <w:rPr>
                <w:sz w:val="21"/>
                <w:szCs w:val="21"/>
              </w:rPr>
              <w:t>The meeting began with introductions and discussions about summer activities, with participants sharing their favorite summer experiences, including gardening, swimming, camping, and golfing. Crawford noted the small attendance due to the summer season and emphasized the importance of community collaboration for future projects, particularly in housing and job placement. The group discussed the potential for building housing for the population served by the Opportunity Center, acknowledging the need for significant fundraising and operational challenges.</w:t>
            </w:r>
          </w:p>
          <w:p w14:paraId="0D531DA1" w14:textId="77777777" w:rsidR="00646F63" w:rsidRDefault="00646F63">
            <w:pPr>
              <w:pStyle w:val="Heading3"/>
              <w:spacing w:line="300" w:lineRule="atLeast"/>
              <w:rPr>
                <w:rFonts w:eastAsia="Times New Roman"/>
                <w:sz w:val="21"/>
                <w:szCs w:val="21"/>
              </w:rPr>
            </w:pPr>
            <w:r>
              <w:rPr>
                <w:rFonts w:eastAsia="Times New Roman"/>
                <w:sz w:val="21"/>
                <w:szCs w:val="21"/>
              </w:rPr>
              <w:t>Crawford County Homelessness Survey Planning</w:t>
            </w:r>
          </w:p>
          <w:p w14:paraId="48A460EF" w14:textId="77777777" w:rsidR="00646F63" w:rsidRDefault="00646F63">
            <w:pPr>
              <w:pStyle w:val="NormalWeb"/>
              <w:spacing w:line="300" w:lineRule="atLeast"/>
              <w:rPr>
                <w:sz w:val="21"/>
                <w:szCs w:val="21"/>
              </w:rPr>
            </w:pPr>
            <w:r>
              <w:rPr>
                <w:sz w:val="21"/>
                <w:szCs w:val="21"/>
              </w:rPr>
              <w:lastRenderedPageBreak/>
              <w:t xml:space="preserve">Becky explained the Point in Time Count, a biannual homelessness survey required by Wisconsin for January and July, which involves counting people sleeping unsheltered in communities. She detailed the upcoming July count in Crawford County, where </w:t>
            </w:r>
            <w:proofErr w:type="gramStart"/>
            <w:r>
              <w:rPr>
                <w:sz w:val="21"/>
                <w:szCs w:val="21"/>
              </w:rPr>
              <w:t>teams will</w:t>
            </w:r>
            <w:proofErr w:type="gramEnd"/>
            <w:r>
              <w:rPr>
                <w:sz w:val="21"/>
                <w:szCs w:val="21"/>
              </w:rPr>
              <w:t xml:space="preserve"> conduct street surveys between midnight and 6 AM on July 23-24, focusing on known areas of unsheltered homelessness. Becky outlined that data from the count, which includes both observations and interviews, will be used to report homelessness numbers to HUD for funding decisions, and she encouraged community members to participate in the count.</w:t>
            </w:r>
          </w:p>
          <w:p w14:paraId="65279A8C" w14:textId="77777777" w:rsidR="00646F63" w:rsidRDefault="00646F63">
            <w:pPr>
              <w:pStyle w:val="Heading3"/>
              <w:spacing w:line="300" w:lineRule="atLeast"/>
              <w:rPr>
                <w:rFonts w:eastAsia="Times New Roman"/>
                <w:sz w:val="21"/>
                <w:szCs w:val="21"/>
              </w:rPr>
            </w:pPr>
            <w:r>
              <w:rPr>
                <w:rFonts w:eastAsia="Times New Roman"/>
                <w:sz w:val="21"/>
                <w:szCs w:val="21"/>
              </w:rPr>
              <w:t>Crawford County Homeless Count Initiative</w:t>
            </w:r>
          </w:p>
          <w:p w14:paraId="3B60D203" w14:textId="77777777" w:rsidR="00646F63" w:rsidRDefault="00646F63">
            <w:pPr>
              <w:pStyle w:val="NormalWeb"/>
              <w:spacing w:line="300" w:lineRule="atLeast"/>
              <w:rPr>
                <w:sz w:val="21"/>
                <w:szCs w:val="21"/>
              </w:rPr>
            </w:pPr>
            <w:r>
              <w:rPr>
                <w:sz w:val="21"/>
                <w:szCs w:val="21"/>
              </w:rPr>
              <w:t>Monica organized a county-wide homeless count in Crawford County, dividing the area into five geographic regions and recruiting volunteers to conduct street surveys starting at 4 AM. The team plans to provide routes to law enforcement, use designated vehicles, and conduct a Zoom debrief at 7 AM, with the possibility of creating goody bags for homeless individuals. Becky clarified that HUD-defined homelessness excludes people staying in motels without program assistance, explaining that past counts typically reported zero homeless individuals due to lack of systematic data collection. The team aims to gather more accurate data to inform future service provision and funding requests.</w:t>
            </w:r>
          </w:p>
          <w:p w14:paraId="0C659F2D" w14:textId="77777777" w:rsidR="00646F63" w:rsidRDefault="00646F63">
            <w:pPr>
              <w:pStyle w:val="Heading3"/>
              <w:spacing w:line="300" w:lineRule="atLeast"/>
              <w:rPr>
                <w:rFonts w:eastAsia="Times New Roman"/>
                <w:sz w:val="21"/>
                <w:szCs w:val="21"/>
              </w:rPr>
            </w:pPr>
            <w:r>
              <w:rPr>
                <w:rFonts w:eastAsia="Times New Roman"/>
                <w:sz w:val="21"/>
                <w:szCs w:val="21"/>
              </w:rPr>
              <w:t>Housing Development and Team Leadership</w:t>
            </w:r>
          </w:p>
          <w:p w14:paraId="31982BE8" w14:textId="77777777" w:rsidR="00646F63" w:rsidRDefault="00646F63">
            <w:pPr>
              <w:pStyle w:val="NormalWeb"/>
              <w:spacing w:line="300" w:lineRule="atLeast"/>
              <w:rPr>
                <w:sz w:val="21"/>
                <w:szCs w:val="21"/>
              </w:rPr>
            </w:pPr>
            <w:r>
              <w:rPr>
                <w:sz w:val="21"/>
                <w:szCs w:val="21"/>
              </w:rPr>
              <w:t>Crawford announced that Mark was appointed team leader for Prairie and encouraged others to volunteer by contacting Becky or Monica. Crawford emphasized the importance of housing development, stating that it leads to increased workforce, retail demand, school enrollment, and tax base. He invited anyone interested in contributing to the housing initiative to join the effort, mentioning available resources like discounted modular homes. Crawford also discussed the Direct Service Coordination Group's challenges, noting that while it improved communication among members, it faced difficulties in influencing landlords and other entities due to lack of control over key aspects.</w:t>
            </w:r>
          </w:p>
          <w:p w14:paraId="35D943B7" w14:textId="77777777" w:rsidR="00646F63" w:rsidRDefault="00646F63">
            <w:pPr>
              <w:pStyle w:val="Heading3"/>
              <w:spacing w:line="300" w:lineRule="atLeast"/>
              <w:rPr>
                <w:rFonts w:eastAsia="Times New Roman"/>
                <w:sz w:val="21"/>
                <w:szCs w:val="21"/>
              </w:rPr>
            </w:pPr>
            <w:r>
              <w:rPr>
                <w:rFonts w:eastAsia="Times New Roman"/>
                <w:sz w:val="21"/>
                <w:szCs w:val="21"/>
              </w:rPr>
              <w:t>Airbnb Impact on Mexico City Housing</w:t>
            </w:r>
          </w:p>
          <w:p w14:paraId="6B07948D" w14:textId="77777777" w:rsidR="00646F63" w:rsidRDefault="00646F63">
            <w:pPr>
              <w:pStyle w:val="NormalWeb"/>
              <w:spacing w:line="300" w:lineRule="atLeast"/>
              <w:rPr>
                <w:sz w:val="21"/>
                <w:szCs w:val="21"/>
              </w:rPr>
            </w:pPr>
            <w:r>
              <w:rPr>
                <w:sz w:val="21"/>
                <w:szCs w:val="21"/>
              </w:rPr>
              <w:t>Crawford discussed the housing crisis in Mexico City, where Airbnb rentals are contributing to a lack of affordable housing. He expressed frustration over the inability to help residents in need of housing in his area, emphasizing the need for a mix of housing options across different income levels. Crawford outlined plans to work with the redevelopment authority to purchase land for affordable housing projects, including senior apartments and single-family homes. He also mentioned potential collaboration with developers and existing housing management companies to expand affordable housing options.</w:t>
            </w:r>
          </w:p>
          <w:p w14:paraId="1CDAD398" w14:textId="77777777" w:rsidR="00646F63" w:rsidRDefault="00646F63">
            <w:pPr>
              <w:pStyle w:val="Heading3"/>
              <w:spacing w:line="300" w:lineRule="atLeast"/>
              <w:rPr>
                <w:rFonts w:eastAsia="Times New Roman"/>
                <w:sz w:val="21"/>
                <w:szCs w:val="21"/>
              </w:rPr>
            </w:pPr>
            <w:r>
              <w:rPr>
                <w:rFonts w:eastAsia="Times New Roman"/>
                <w:sz w:val="21"/>
                <w:szCs w:val="21"/>
              </w:rPr>
              <w:t>Affordable Housing Development Strategies</w:t>
            </w:r>
          </w:p>
          <w:p w14:paraId="11F43721" w14:textId="77777777" w:rsidR="00646F63" w:rsidRDefault="00646F63">
            <w:pPr>
              <w:pStyle w:val="NormalWeb"/>
              <w:spacing w:line="300" w:lineRule="atLeast"/>
              <w:rPr>
                <w:sz w:val="21"/>
                <w:szCs w:val="21"/>
              </w:rPr>
            </w:pPr>
            <w:r>
              <w:rPr>
                <w:sz w:val="21"/>
                <w:szCs w:val="21"/>
              </w:rPr>
              <w:t xml:space="preserve">Crawford discussed the challenges and opportunities in developing affordable housing, emphasizing the need to work with developers by understanding their business model and offering incentives to increase their margins. He highlighted successful community-building projects and suggested focusing </w:t>
            </w:r>
            <w:r>
              <w:rPr>
                <w:sz w:val="21"/>
                <w:szCs w:val="21"/>
              </w:rPr>
              <w:lastRenderedPageBreak/>
              <w:t>on creating neighborhoods with shared amenities and attractive features to attract diverse residents, including teachers and entry-level workers. Crawford also advised engaging local business leaders as partners by asking what they need rather than telling them what to build, and he noted that while the current economic climate might make such projects more challenging, it is still possible to align the necessary components for success.</w:t>
            </w:r>
          </w:p>
          <w:p w14:paraId="60F39659" w14:textId="77777777" w:rsidR="00646F63" w:rsidRDefault="00646F63">
            <w:pPr>
              <w:pStyle w:val="Heading3"/>
              <w:spacing w:line="300" w:lineRule="atLeast"/>
              <w:rPr>
                <w:rFonts w:eastAsia="Times New Roman"/>
                <w:sz w:val="21"/>
                <w:szCs w:val="21"/>
              </w:rPr>
            </w:pPr>
            <w:r>
              <w:rPr>
                <w:rFonts w:eastAsia="Times New Roman"/>
                <w:sz w:val="21"/>
                <w:szCs w:val="21"/>
              </w:rPr>
              <w:t>Short-Term Rental Ordinance Discussion</w:t>
            </w:r>
          </w:p>
          <w:p w14:paraId="7BDBB85C" w14:textId="77777777" w:rsidR="00646F63" w:rsidRDefault="00646F63">
            <w:pPr>
              <w:pStyle w:val="NormalWeb"/>
              <w:spacing w:line="300" w:lineRule="atLeast"/>
              <w:rPr>
                <w:sz w:val="21"/>
                <w:szCs w:val="21"/>
              </w:rPr>
            </w:pPr>
            <w:r>
              <w:rPr>
                <w:sz w:val="21"/>
                <w:szCs w:val="21"/>
              </w:rPr>
              <w:t>The City Council is drafting an ordinance to address short-term rentals like Airbnb, aiming to limit their number by capping them based on the length of stay. Crawford discussed the potential redirection of room tax revenue, currently used for tourism, towards affordable housing initiatives, though this would require changes at both the city and county levels. The conversation also covered housing affordability challenges, including lot size requirements and innovative building solutions like placing housing units on top of garages to avoid floodplain restrictions.</w:t>
            </w:r>
          </w:p>
          <w:p w14:paraId="373C8E12" w14:textId="77777777" w:rsidR="00646F63" w:rsidRDefault="00646F63">
            <w:pPr>
              <w:pStyle w:val="Heading3"/>
              <w:spacing w:line="300" w:lineRule="atLeast"/>
              <w:rPr>
                <w:rFonts w:eastAsia="Times New Roman"/>
                <w:sz w:val="21"/>
                <w:szCs w:val="21"/>
              </w:rPr>
            </w:pPr>
            <w:r>
              <w:rPr>
                <w:rFonts w:eastAsia="Times New Roman"/>
                <w:sz w:val="21"/>
                <w:szCs w:val="21"/>
              </w:rPr>
              <w:t>City Development Projects Discussion</w:t>
            </w:r>
          </w:p>
          <w:p w14:paraId="29230AB4" w14:textId="77777777" w:rsidR="00646F63" w:rsidRDefault="00646F63">
            <w:pPr>
              <w:pStyle w:val="NormalWeb"/>
              <w:spacing w:line="300" w:lineRule="atLeast"/>
              <w:rPr>
                <w:sz w:val="21"/>
                <w:szCs w:val="21"/>
              </w:rPr>
            </w:pPr>
            <w:r>
              <w:rPr>
                <w:sz w:val="21"/>
                <w:szCs w:val="21"/>
              </w:rPr>
              <w:t>The group discussed city development projects, including a potential 14-acre development and the need to attract developers. They agreed to keep the city on the agenda for updates and to consider organizing a breakfast or meeting to present available land and incentives to developers. Crawford mentioned he would take the direct service work group off the agenda unless something new arises. The group also touched on the challenges of developing rural land and the potential for conservancy developments in the future. They decided to focus on infill development and larger tract developments around the county, while encouraging people to reach out if they want to be involved in the new development work group.</w:t>
            </w:r>
          </w:p>
        </w:tc>
      </w:tr>
    </w:tbl>
    <w:p w14:paraId="1538D97B" w14:textId="77777777" w:rsidR="00646F63" w:rsidRDefault="00646F63"/>
    <w:sectPr w:rsidR="00646F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6464D9"/>
    <w:multiLevelType w:val="multilevel"/>
    <w:tmpl w:val="28D02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70663953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F63"/>
    <w:rsid w:val="002A2B2A"/>
    <w:rsid w:val="00646F63"/>
    <w:rsid w:val="00A43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EF234"/>
  <w15:chartTrackingRefBased/>
  <w15:docId w15:val="{533594A0-FF08-4FCA-8BB4-92022F7E0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F63"/>
    <w:pPr>
      <w:spacing w:after="0" w:line="240" w:lineRule="auto"/>
    </w:pPr>
    <w:rPr>
      <w:rFonts w:ascii="Aptos" w:hAnsi="Aptos" w:cs="Aptos"/>
      <w:kern w:val="0"/>
      <w14:ligatures w14:val="none"/>
    </w:rPr>
  </w:style>
  <w:style w:type="paragraph" w:styleId="Heading1">
    <w:name w:val="heading 1"/>
    <w:basedOn w:val="Normal"/>
    <w:next w:val="Normal"/>
    <w:link w:val="Heading1Char"/>
    <w:uiPriority w:val="9"/>
    <w:qFormat/>
    <w:rsid w:val="00646F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6F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6F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6F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6F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6F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6F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6F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6F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F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6F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6F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6F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6F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6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6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6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6F63"/>
    <w:rPr>
      <w:rFonts w:eastAsiaTheme="majorEastAsia" w:cstheme="majorBidi"/>
      <w:color w:val="272727" w:themeColor="text1" w:themeTint="D8"/>
    </w:rPr>
  </w:style>
  <w:style w:type="paragraph" w:styleId="Title">
    <w:name w:val="Title"/>
    <w:basedOn w:val="Normal"/>
    <w:next w:val="Normal"/>
    <w:link w:val="TitleChar"/>
    <w:uiPriority w:val="10"/>
    <w:qFormat/>
    <w:rsid w:val="00646F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6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6F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6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6F63"/>
    <w:pPr>
      <w:spacing w:before="160"/>
      <w:jc w:val="center"/>
    </w:pPr>
    <w:rPr>
      <w:i/>
      <w:iCs/>
      <w:color w:val="404040" w:themeColor="text1" w:themeTint="BF"/>
    </w:rPr>
  </w:style>
  <w:style w:type="character" w:customStyle="1" w:styleId="QuoteChar">
    <w:name w:val="Quote Char"/>
    <w:basedOn w:val="DefaultParagraphFont"/>
    <w:link w:val="Quote"/>
    <w:uiPriority w:val="29"/>
    <w:rsid w:val="00646F63"/>
    <w:rPr>
      <w:i/>
      <w:iCs/>
      <w:color w:val="404040" w:themeColor="text1" w:themeTint="BF"/>
    </w:rPr>
  </w:style>
  <w:style w:type="paragraph" w:styleId="ListParagraph">
    <w:name w:val="List Paragraph"/>
    <w:basedOn w:val="Normal"/>
    <w:uiPriority w:val="34"/>
    <w:qFormat/>
    <w:rsid w:val="00646F63"/>
    <w:pPr>
      <w:ind w:left="720"/>
      <w:contextualSpacing/>
    </w:pPr>
  </w:style>
  <w:style w:type="character" w:styleId="IntenseEmphasis">
    <w:name w:val="Intense Emphasis"/>
    <w:basedOn w:val="DefaultParagraphFont"/>
    <w:uiPriority w:val="21"/>
    <w:qFormat/>
    <w:rsid w:val="00646F63"/>
    <w:rPr>
      <w:i/>
      <w:iCs/>
      <w:color w:val="0F4761" w:themeColor="accent1" w:themeShade="BF"/>
    </w:rPr>
  </w:style>
  <w:style w:type="paragraph" w:styleId="IntenseQuote">
    <w:name w:val="Intense Quote"/>
    <w:basedOn w:val="Normal"/>
    <w:next w:val="Normal"/>
    <w:link w:val="IntenseQuoteChar"/>
    <w:uiPriority w:val="30"/>
    <w:qFormat/>
    <w:rsid w:val="00646F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6F63"/>
    <w:rPr>
      <w:i/>
      <w:iCs/>
      <w:color w:val="0F4761" w:themeColor="accent1" w:themeShade="BF"/>
    </w:rPr>
  </w:style>
  <w:style w:type="character" w:styleId="IntenseReference">
    <w:name w:val="Intense Reference"/>
    <w:basedOn w:val="DefaultParagraphFont"/>
    <w:uiPriority w:val="32"/>
    <w:qFormat/>
    <w:rsid w:val="00646F63"/>
    <w:rPr>
      <w:b/>
      <w:bCs/>
      <w:smallCaps/>
      <w:color w:val="0F4761" w:themeColor="accent1" w:themeShade="BF"/>
      <w:spacing w:val="5"/>
    </w:rPr>
  </w:style>
  <w:style w:type="paragraph" w:styleId="NormalWeb">
    <w:name w:val="Normal (Web)"/>
    <w:basedOn w:val="Normal"/>
    <w:uiPriority w:val="99"/>
    <w:semiHidden/>
    <w:unhideWhenUsed/>
    <w:rsid w:val="00646F63"/>
    <w:pPr>
      <w:spacing w:before="100" w:beforeAutospacing="1" w:after="100" w:afterAutospacing="1"/>
    </w:pPr>
  </w:style>
  <w:style w:type="character" w:styleId="Strong">
    <w:name w:val="Strong"/>
    <w:basedOn w:val="DefaultParagraphFont"/>
    <w:uiPriority w:val="22"/>
    <w:qFormat/>
    <w:rsid w:val="00646F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2072</Words>
  <Characters>11811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Sonya Lenzendorf</dc:creator>
  <cp:keywords/>
  <dc:description/>
  <cp:lastModifiedBy>Sonya Lenzendorf</cp:lastModifiedBy>
  <cp:revision>1</cp:revision>
  <dcterms:created xsi:type="dcterms:W3CDTF">2025-10-02T14:29:00Z</dcterms:created>
  <dcterms:modified xsi:type="dcterms:W3CDTF">2025-10-02T14:54:00Z</dcterms:modified>
</cp:coreProperties>
</file>